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3955" w14:textId="77777777" w:rsidR="00D75461" w:rsidRPr="00D75461" w:rsidRDefault="00D75461" w:rsidP="00D75461">
      <w:pPr>
        <w:shd w:val="clear" w:color="auto" w:fill="FFFFFF"/>
        <w:spacing w:after="160" w:line="235" w:lineRule="atLeast"/>
        <w:rPr>
          <w:rFonts w:ascii="Calibri" w:hAnsi="Calibri" w:cs="Times New Roman"/>
          <w:color w:val="222222"/>
          <w:sz w:val="22"/>
          <w:szCs w:val="22"/>
        </w:rPr>
      </w:pPr>
      <w:r w:rsidRPr="00D75461">
        <w:rPr>
          <w:rFonts w:ascii="Verdana" w:hAnsi="Verdana" w:cs="Times New Roman"/>
          <w:color w:val="000000"/>
          <w:sz w:val="20"/>
          <w:szCs w:val="20"/>
        </w:rPr>
        <w:t>The Department of Psychology is seeking a qualifie</w:t>
      </w:r>
      <w:bookmarkStart w:id="0" w:name="_GoBack"/>
      <w:bookmarkEnd w:id="0"/>
      <w:r w:rsidRPr="00D75461">
        <w:rPr>
          <w:rFonts w:ascii="Verdana" w:hAnsi="Verdana" w:cs="Times New Roman"/>
          <w:color w:val="000000"/>
          <w:sz w:val="20"/>
          <w:szCs w:val="20"/>
        </w:rPr>
        <w:t>d instructor for the following course for the Fall Term:</w:t>
      </w:r>
    </w:p>
    <w:p w14:paraId="0C0D3924" w14:textId="77777777" w:rsidR="00D75461" w:rsidRPr="00D75461" w:rsidRDefault="00B936F5" w:rsidP="00D75461">
      <w:pPr>
        <w:shd w:val="clear" w:color="auto" w:fill="FFFFFF"/>
        <w:spacing w:after="160" w:line="235" w:lineRule="atLeast"/>
        <w:rPr>
          <w:rFonts w:ascii="Calibri" w:hAnsi="Calibri" w:cs="Times New Roman"/>
          <w:color w:val="222222"/>
          <w:sz w:val="22"/>
          <w:szCs w:val="22"/>
        </w:rPr>
      </w:pPr>
      <w:r>
        <w:rPr>
          <w:rFonts w:ascii="Verdana" w:hAnsi="Verdana" w:cs="Times New Roman"/>
          <w:b/>
          <w:bCs/>
          <w:color w:val="000000"/>
          <w:sz w:val="20"/>
          <w:szCs w:val="20"/>
        </w:rPr>
        <w:t>PSYC 355/2 02        </w:t>
      </w:r>
      <w:r w:rsidR="00D75461" w:rsidRPr="00D75461">
        <w:rPr>
          <w:rFonts w:ascii="Verdana" w:hAnsi="Verdana" w:cs="Times New Roman"/>
          <w:b/>
          <w:bCs/>
          <w:color w:val="000000"/>
          <w:sz w:val="20"/>
          <w:szCs w:val="20"/>
        </w:rPr>
        <w:t xml:space="preserve">  Fundamentals of </w:t>
      </w:r>
      <w:proofErr w:type="spellStart"/>
      <w:r w:rsidR="00D75461" w:rsidRPr="00D75461">
        <w:rPr>
          <w:rFonts w:ascii="Verdana" w:hAnsi="Verdana" w:cs="Times New Roman"/>
          <w:b/>
          <w:bCs/>
          <w:color w:val="000000"/>
          <w:sz w:val="20"/>
          <w:szCs w:val="20"/>
        </w:rPr>
        <w:t>Behavio</w:t>
      </w:r>
      <w:r>
        <w:rPr>
          <w:rFonts w:ascii="Verdana" w:hAnsi="Verdana" w:cs="Times New Roman"/>
          <w:b/>
          <w:bCs/>
          <w:color w:val="000000"/>
          <w:sz w:val="20"/>
          <w:szCs w:val="20"/>
        </w:rPr>
        <w:t>ural</w:t>
      </w:r>
      <w:proofErr w:type="spellEnd"/>
      <w:r>
        <w:rPr>
          <w:rFonts w:ascii="Verdana" w:hAnsi="Verdana" w:cs="Times New Roman"/>
          <w:b/>
          <w:bCs/>
          <w:color w:val="000000"/>
          <w:sz w:val="20"/>
          <w:szCs w:val="20"/>
        </w:rPr>
        <w:t xml:space="preserve"> Neurobiology    </w:t>
      </w:r>
      <w:proofErr w:type="gramStart"/>
      <w:r>
        <w:rPr>
          <w:rFonts w:ascii="Verdana" w:hAnsi="Verdana" w:cs="Times New Roman"/>
          <w:b/>
          <w:bCs/>
          <w:color w:val="000000"/>
          <w:sz w:val="20"/>
          <w:szCs w:val="20"/>
        </w:rPr>
        <w:t>  </w:t>
      </w:r>
      <w:r w:rsidR="00D75461" w:rsidRPr="00D75461">
        <w:rPr>
          <w:rFonts w:ascii="Verdana" w:hAnsi="Verdana" w:cs="Times New Roman"/>
          <w:b/>
          <w:bCs/>
          <w:color w:val="000000"/>
          <w:sz w:val="20"/>
          <w:szCs w:val="20"/>
        </w:rPr>
        <w:t> (</w:t>
      </w:r>
      <w:proofErr w:type="gramEnd"/>
      <w:r w:rsidR="00D75461" w:rsidRPr="00D75461">
        <w:rPr>
          <w:rFonts w:ascii="Verdana" w:hAnsi="Verdana" w:cs="Times New Roman"/>
          <w:b/>
          <w:bCs/>
          <w:color w:val="000000"/>
          <w:sz w:val="20"/>
          <w:szCs w:val="20"/>
        </w:rPr>
        <w:t>3 credits)</w:t>
      </w:r>
      <w:r w:rsidR="00D75461" w:rsidRPr="00D75461">
        <w:rPr>
          <w:rFonts w:ascii="Verdana" w:hAnsi="Verdana" w:cs="Times New Roman"/>
          <w:color w:val="000000"/>
          <w:sz w:val="20"/>
          <w:szCs w:val="20"/>
        </w:rPr>
        <w:br/>
      </w:r>
      <w:r w:rsidR="00D75461" w:rsidRPr="00D75461">
        <w:rPr>
          <w:rFonts w:ascii="Verdana" w:hAnsi="Verdana" w:cs="Times New Roman"/>
          <w:b/>
          <w:bCs/>
          <w:color w:val="000000"/>
          <w:sz w:val="20"/>
          <w:szCs w:val="20"/>
        </w:rPr>
        <w:t>Monday - Wednesday, 13:15 to 14:30</w:t>
      </w:r>
      <w:r w:rsidR="00D75461" w:rsidRPr="00D75461">
        <w:rPr>
          <w:rFonts w:ascii="Verdana" w:hAnsi="Verdana" w:cs="Times New Roman"/>
          <w:color w:val="000000"/>
          <w:sz w:val="20"/>
          <w:szCs w:val="20"/>
        </w:rPr>
        <w:t>.</w:t>
      </w:r>
    </w:p>
    <w:p w14:paraId="7255C396" w14:textId="77777777" w:rsidR="00D75461" w:rsidRPr="00D75461" w:rsidRDefault="00D75461" w:rsidP="00B936F5">
      <w:pPr>
        <w:shd w:val="clear" w:color="auto" w:fill="FFFFFF"/>
        <w:spacing w:after="160" w:line="235" w:lineRule="atLeast"/>
        <w:rPr>
          <w:rFonts w:ascii="Calibri" w:hAnsi="Calibri" w:cs="Times New Roman"/>
          <w:color w:val="222222"/>
          <w:sz w:val="22"/>
          <w:szCs w:val="22"/>
        </w:rPr>
      </w:pPr>
      <w:r w:rsidRPr="00D75461">
        <w:rPr>
          <w:rFonts w:ascii="Verdana" w:hAnsi="Verdana" w:cs="Times New Roman"/>
          <w:b/>
          <w:bCs/>
          <w:color w:val="222222"/>
          <w:sz w:val="20"/>
          <w:szCs w:val="20"/>
        </w:rPr>
        <w:t>Course Description</w:t>
      </w:r>
    </w:p>
    <w:p w14:paraId="5F3D4375" w14:textId="77777777" w:rsidR="00D75461" w:rsidRPr="00D75461" w:rsidRDefault="00D75461" w:rsidP="00D75461">
      <w:pPr>
        <w:shd w:val="clear" w:color="auto" w:fill="FFFFFF"/>
        <w:rPr>
          <w:rFonts w:ascii="Calibri" w:hAnsi="Calibri" w:cs="Times New Roman"/>
          <w:color w:val="222222"/>
          <w:sz w:val="22"/>
          <w:szCs w:val="22"/>
        </w:rPr>
      </w:pPr>
      <w:r w:rsidRPr="00D75461">
        <w:rPr>
          <w:rFonts w:ascii="Verdana" w:hAnsi="Verdana" w:cs="Times New Roman"/>
          <w:color w:val="222222"/>
          <w:sz w:val="20"/>
          <w:szCs w:val="20"/>
        </w:rPr>
        <w:t xml:space="preserve">Prerequisite: BIOL 200, BIOL 201, BIOL 202, </w:t>
      </w:r>
      <w:proofErr w:type="spellStart"/>
      <w:r w:rsidRPr="00D75461">
        <w:rPr>
          <w:rFonts w:ascii="Verdana" w:hAnsi="Verdana" w:cs="Times New Roman"/>
          <w:color w:val="222222"/>
          <w:sz w:val="20"/>
          <w:szCs w:val="20"/>
        </w:rPr>
        <w:t>Cegep</w:t>
      </w:r>
      <w:proofErr w:type="spellEnd"/>
      <w:r w:rsidRPr="00D75461">
        <w:rPr>
          <w:rFonts w:ascii="Verdana" w:hAnsi="Verdana" w:cs="Times New Roman"/>
          <w:color w:val="222222"/>
          <w:sz w:val="20"/>
          <w:szCs w:val="20"/>
        </w:rPr>
        <w:t xml:space="preserve"> Biology 301, </w:t>
      </w:r>
      <w:proofErr w:type="spellStart"/>
      <w:r w:rsidRPr="00D75461">
        <w:rPr>
          <w:rFonts w:ascii="Verdana" w:hAnsi="Verdana" w:cs="Times New Roman"/>
          <w:color w:val="222222"/>
          <w:sz w:val="20"/>
          <w:szCs w:val="20"/>
        </w:rPr>
        <w:t>Cegep</w:t>
      </w:r>
      <w:proofErr w:type="spellEnd"/>
      <w:r w:rsidRPr="00D75461">
        <w:rPr>
          <w:rFonts w:ascii="Verdana" w:hAnsi="Verdana" w:cs="Times New Roman"/>
          <w:color w:val="222222"/>
          <w:sz w:val="20"/>
          <w:szCs w:val="20"/>
        </w:rPr>
        <w:t xml:space="preserve"> Biology 101-NYA, or </w:t>
      </w:r>
      <w:proofErr w:type="spellStart"/>
      <w:r w:rsidRPr="00D75461">
        <w:rPr>
          <w:rFonts w:ascii="Verdana" w:hAnsi="Verdana" w:cs="Times New Roman"/>
          <w:color w:val="222222"/>
          <w:sz w:val="20"/>
          <w:szCs w:val="20"/>
        </w:rPr>
        <w:t>Cegep</w:t>
      </w:r>
      <w:proofErr w:type="spellEnd"/>
      <w:r w:rsidRPr="00D75461">
        <w:rPr>
          <w:rFonts w:ascii="Verdana" w:hAnsi="Verdana" w:cs="Times New Roman"/>
          <w:color w:val="222222"/>
          <w:sz w:val="20"/>
          <w:szCs w:val="20"/>
        </w:rPr>
        <w:t xml:space="preserve"> Biology 921. This course provides an introduction to the neural mechanisms that underlie </w:t>
      </w:r>
      <w:proofErr w:type="spellStart"/>
      <w:r w:rsidRPr="00D75461">
        <w:rPr>
          <w:rFonts w:ascii="Verdana" w:hAnsi="Verdana" w:cs="Times New Roman"/>
          <w:color w:val="222222"/>
          <w:sz w:val="20"/>
          <w:szCs w:val="20"/>
        </w:rPr>
        <w:t>behaviour</w:t>
      </w:r>
      <w:proofErr w:type="spellEnd"/>
      <w:r w:rsidRPr="00D75461">
        <w:rPr>
          <w:rFonts w:ascii="Verdana" w:hAnsi="Verdana" w:cs="Times New Roman"/>
          <w:color w:val="222222"/>
          <w:sz w:val="20"/>
          <w:szCs w:val="20"/>
        </w:rPr>
        <w:t xml:space="preserve">. Topics include the structure and function of neurons, neural communication, an introduction to neuroanatomy and endocrinology, and the processing of sensory information. Students also learn how complex systems, such as the sensory and motor systems, interact to produce </w:t>
      </w:r>
      <w:proofErr w:type="spellStart"/>
      <w:r w:rsidRPr="00D75461">
        <w:rPr>
          <w:rFonts w:ascii="Verdana" w:hAnsi="Verdana" w:cs="Times New Roman"/>
          <w:color w:val="222222"/>
          <w:sz w:val="20"/>
          <w:szCs w:val="20"/>
        </w:rPr>
        <w:t>behaviour</w:t>
      </w:r>
      <w:proofErr w:type="spellEnd"/>
      <w:r w:rsidRPr="00D75461">
        <w:rPr>
          <w:rFonts w:ascii="Verdana" w:hAnsi="Verdana" w:cs="Times New Roman"/>
          <w:color w:val="222222"/>
          <w:sz w:val="20"/>
          <w:szCs w:val="20"/>
        </w:rPr>
        <w:t>.</w:t>
      </w:r>
      <w:r w:rsidRPr="00D75461">
        <w:rPr>
          <w:rFonts w:ascii="Verdana" w:hAnsi="Verdana" w:cs="Times New Roman"/>
          <w:color w:val="222222"/>
          <w:sz w:val="20"/>
          <w:szCs w:val="20"/>
        </w:rPr>
        <w:br/>
      </w:r>
      <w:r w:rsidRPr="00D75461">
        <w:rPr>
          <w:rFonts w:ascii="Verdana" w:hAnsi="Verdana" w:cs="Times New Roman"/>
          <w:i/>
          <w:iCs/>
          <w:color w:val="222222"/>
          <w:sz w:val="20"/>
          <w:szCs w:val="20"/>
        </w:rPr>
        <w:t>NOTE: Students who have received credit for BIOL 383 or PSYC 358 may not take this course for credit.</w:t>
      </w:r>
    </w:p>
    <w:p w14:paraId="4C51C3FB" w14:textId="77777777" w:rsidR="00D75461" w:rsidRPr="00D75461" w:rsidRDefault="00D75461" w:rsidP="00D75461">
      <w:pPr>
        <w:shd w:val="clear" w:color="auto" w:fill="FFFFFF"/>
        <w:rPr>
          <w:rFonts w:ascii="Calibri" w:hAnsi="Calibri" w:cs="Times New Roman"/>
          <w:color w:val="222222"/>
          <w:sz w:val="22"/>
          <w:szCs w:val="22"/>
        </w:rPr>
      </w:pPr>
      <w:r w:rsidRPr="00D75461">
        <w:rPr>
          <w:rFonts w:ascii="Verdana" w:hAnsi="Verdana" w:cs="Times New Roman"/>
          <w:color w:val="222222"/>
          <w:sz w:val="19"/>
          <w:szCs w:val="19"/>
        </w:rPr>
        <w:t> </w:t>
      </w:r>
    </w:p>
    <w:p w14:paraId="77D86446" w14:textId="77777777" w:rsidR="00D75461" w:rsidRPr="00D75461" w:rsidRDefault="00D75461" w:rsidP="00D75461">
      <w:pPr>
        <w:shd w:val="clear" w:color="auto" w:fill="FFFFFF"/>
        <w:rPr>
          <w:rFonts w:ascii="Calibri" w:hAnsi="Calibri" w:cs="Times New Roman"/>
          <w:color w:val="222222"/>
          <w:sz w:val="22"/>
          <w:szCs w:val="22"/>
        </w:rPr>
      </w:pPr>
      <w:r w:rsidRPr="00D75461">
        <w:rPr>
          <w:rFonts w:ascii="Verdana" w:hAnsi="Verdana" w:cs="Times New Roman"/>
          <w:b/>
          <w:bCs/>
          <w:color w:val="222222"/>
          <w:sz w:val="20"/>
          <w:szCs w:val="20"/>
        </w:rPr>
        <w:t>Job Specific Requirements</w:t>
      </w:r>
    </w:p>
    <w:p w14:paraId="438BC771" w14:textId="77777777" w:rsidR="00D75461" w:rsidRPr="00D75461" w:rsidRDefault="00D75461" w:rsidP="00D75461">
      <w:pPr>
        <w:shd w:val="clear" w:color="auto" w:fill="FFFFFF"/>
        <w:spacing w:after="160" w:line="235" w:lineRule="atLeast"/>
        <w:rPr>
          <w:rFonts w:ascii="Calibri" w:hAnsi="Calibri" w:cs="Times New Roman"/>
          <w:color w:val="222222"/>
          <w:sz w:val="22"/>
          <w:szCs w:val="22"/>
        </w:rPr>
      </w:pPr>
      <w:r w:rsidRPr="00D75461">
        <w:rPr>
          <w:rFonts w:ascii="Verdana" w:hAnsi="Verdana" w:cs="Times New Roman"/>
          <w:color w:val="222222"/>
          <w:sz w:val="20"/>
          <w:szCs w:val="20"/>
        </w:rPr>
        <w:t>Ph.D. in Psychology and demonstrated expertise in the domain of the requested course or currently pursuing a Ph.D. in the appropriate domain.</w:t>
      </w:r>
    </w:p>
    <w:p w14:paraId="646F172F" w14:textId="77777777" w:rsidR="00D75461" w:rsidRPr="00D75461" w:rsidRDefault="00D75461" w:rsidP="00D75461">
      <w:pPr>
        <w:shd w:val="clear" w:color="auto" w:fill="FFFFFF"/>
        <w:spacing w:after="160" w:line="235" w:lineRule="atLeast"/>
        <w:rPr>
          <w:rFonts w:ascii="Calibri" w:hAnsi="Calibri" w:cs="Times New Roman"/>
          <w:color w:val="222222"/>
          <w:sz w:val="22"/>
          <w:szCs w:val="22"/>
        </w:rPr>
      </w:pPr>
      <w:r w:rsidRPr="00D75461">
        <w:rPr>
          <w:rFonts w:ascii="Verdana" w:hAnsi="Verdana" w:cs="Times New Roman"/>
          <w:color w:val="000000"/>
          <w:sz w:val="20"/>
          <w:szCs w:val="20"/>
        </w:rPr>
        <w:t>CUPFA members will be given priority for this assignment. If you have not received your full allotment of courses, are qualified and interested in this position, or if you know of possible candidates from other Departments, please let me know at </w:t>
      </w:r>
      <w:hyperlink r:id="rId4" w:tgtFrame="_blank" w:history="1">
        <w:r w:rsidRPr="00D75461">
          <w:rPr>
            <w:rFonts w:ascii="Verdana" w:hAnsi="Verdana" w:cs="Times New Roman"/>
            <w:color w:val="1155CC"/>
            <w:sz w:val="20"/>
            <w:szCs w:val="20"/>
            <w:u w:val="single"/>
          </w:rPr>
          <w:t>grievance@cupfa.org</w:t>
        </w:r>
      </w:hyperlink>
      <w:r w:rsidRPr="00D75461">
        <w:rPr>
          <w:rFonts w:ascii="Verdana" w:hAnsi="Verdana" w:cs="Times New Roman"/>
          <w:color w:val="000000"/>
          <w:sz w:val="20"/>
          <w:szCs w:val="20"/>
        </w:rPr>
        <w:t> by: 12:00 p.m., Monday, Sept 3.</w:t>
      </w:r>
    </w:p>
    <w:p w14:paraId="14D95DD0" w14:textId="77777777" w:rsidR="00D75461" w:rsidRPr="00D75461" w:rsidRDefault="00D75461" w:rsidP="00D75461">
      <w:pPr>
        <w:shd w:val="clear" w:color="auto" w:fill="FFFFFF"/>
        <w:spacing w:after="160" w:line="235" w:lineRule="atLeast"/>
        <w:rPr>
          <w:rFonts w:ascii="Calibri" w:hAnsi="Calibri" w:cs="Times New Roman"/>
          <w:color w:val="222222"/>
          <w:sz w:val="22"/>
          <w:szCs w:val="22"/>
        </w:rPr>
      </w:pPr>
      <w:r w:rsidRPr="00D75461">
        <w:rPr>
          <w:rFonts w:ascii="Verdana" w:hAnsi="Verdana" w:cs="Times New Roman"/>
          <w:color w:val="000000"/>
          <w:sz w:val="20"/>
          <w:szCs w:val="20"/>
        </w:rPr>
        <w:t>Your application materials will be forwarded to the Department at the deadline. CUPFA is generally not directly informed of 10.20 c) hiring process details beyond the initial request for suggested applicants, but the Department should contact you regarding the results soon after your application has been received.</w:t>
      </w:r>
    </w:p>
    <w:p w14:paraId="71F0B213" w14:textId="77777777" w:rsidR="00D75461" w:rsidRPr="00D75461" w:rsidRDefault="00D75461" w:rsidP="00D75461">
      <w:pPr>
        <w:shd w:val="clear" w:color="auto" w:fill="FFFFFF"/>
        <w:spacing w:after="160" w:line="235" w:lineRule="atLeast"/>
        <w:rPr>
          <w:rFonts w:ascii="Calibri" w:hAnsi="Calibri" w:cs="Times New Roman"/>
          <w:color w:val="222222"/>
          <w:sz w:val="22"/>
          <w:szCs w:val="22"/>
        </w:rPr>
      </w:pPr>
      <w:r w:rsidRPr="00D75461">
        <w:rPr>
          <w:rFonts w:ascii="Verdana" w:hAnsi="Verdana" w:cs="Times New Roman"/>
          <w:color w:val="000000"/>
          <w:sz w:val="20"/>
          <w:szCs w:val="20"/>
        </w:rPr>
        <w:t>If you know of qualified candidates outside of Concordia, please mention them as well in case the course cannot be staffed internally.</w:t>
      </w:r>
    </w:p>
    <w:p w14:paraId="39EC87FA" w14:textId="77777777" w:rsidR="00D75461" w:rsidRPr="00D75461" w:rsidRDefault="00D75461" w:rsidP="00D75461">
      <w:pPr>
        <w:shd w:val="clear" w:color="auto" w:fill="FFFFFF"/>
        <w:spacing w:after="160" w:line="235" w:lineRule="atLeast"/>
        <w:rPr>
          <w:rFonts w:ascii="Calibri" w:hAnsi="Calibri" w:cs="Times New Roman"/>
          <w:color w:val="222222"/>
          <w:sz w:val="22"/>
          <w:szCs w:val="22"/>
        </w:rPr>
      </w:pPr>
      <w:r w:rsidRPr="00D75461">
        <w:rPr>
          <w:rFonts w:ascii="Verdana" w:hAnsi="Verdana" w:cs="Times New Roman"/>
          <w:color w:val="000000"/>
          <w:sz w:val="20"/>
          <w:szCs w:val="20"/>
        </w:rPr>
        <w:t>Thank you,</w:t>
      </w:r>
    </w:p>
    <w:p w14:paraId="42294C13" w14:textId="77777777" w:rsidR="00D75461" w:rsidRPr="00D75461" w:rsidRDefault="00D75461" w:rsidP="00D75461">
      <w:pPr>
        <w:shd w:val="clear" w:color="auto" w:fill="FFFFFF"/>
        <w:spacing w:after="160" w:line="235" w:lineRule="atLeast"/>
        <w:rPr>
          <w:rFonts w:ascii="Calibri" w:hAnsi="Calibri" w:cs="Times New Roman"/>
          <w:color w:val="222222"/>
          <w:sz w:val="22"/>
          <w:szCs w:val="22"/>
        </w:rPr>
      </w:pPr>
      <w:r w:rsidRPr="00D75461">
        <w:rPr>
          <w:rFonts w:ascii="Verdana" w:hAnsi="Verdana" w:cs="Times New Roman"/>
          <w:color w:val="000000"/>
          <w:sz w:val="20"/>
          <w:szCs w:val="20"/>
        </w:rPr>
        <w:t xml:space="preserve">Michael </w:t>
      </w:r>
      <w:proofErr w:type="spellStart"/>
      <w:r w:rsidRPr="00D75461">
        <w:rPr>
          <w:rFonts w:ascii="Verdana" w:hAnsi="Verdana" w:cs="Times New Roman"/>
          <w:color w:val="000000"/>
          <w:sz w:val="20"/>
          <w:szCs w:val="20"/>
        </w:rPr>
        <w:t>Pinsonneault</w:t>
      </w:r>
      <w:proofErr w:type="spellEnd"/>
      <w:r w:rsidRPr="00D75461">
        <w:rPr>
          <w:rFonts w:ascii="Verdana" w:hAnsi="Verdana" w:cs="Times New Roman"/>
          <w:color w:val="000000"/>
          <w:sz w:val="20"/>
          <w:szCs w:val="20"/>
        </w:rPr>
        <w:br/>
        <w:t>Assistant to the VP Collective Agreement &amp; Grievance, CUPFA</w:t>
      </w:r>
    </w:p>
    <w:p w14:paraId="45584EF7" w14:textId="77777777" w:rsidR="00F50C6B" w:rsidRDefault="008E1197"/>
    <w:sectPr w:rsidR="00F50C6B" w:rsidSect="008B0E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61"/>
    <w:rsid w:val="008B0E56"/>
    <w:rsid w:val="008E1197"/>
    <w:rsid w:val="00B936F5"/>
    <w:rsid w:val="00CF29D0"/>
    <w:rsid w:val="00D754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98A8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82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rievance@cupf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Milner</dc:creator>
  <cp:keywords/>
  <dc:description/>
  <cp:lastModifiedBy>Laurie Milner</cp:lastModifiedBy>
  <cp:revision>1</cp:revision>
  <dcterms:created xsi:type="dcterms:W3CDTF">2018-08-31T14:34:00Z</dcterms:created>
  <dcterms:modified xsi:type="dcterms:W3CDTF">2018-08-31T14:45:00Z</dcterms:modified>
</cp:coreProperties>
</file>